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F2BF5" w:rsidRDefault="00701A1A" w:rsidP="002F2BF5">
      <w:pPr>
        <w:numPr>
          <w:ilvl w:val="0"/>
          <w:numId w:val="1"/>
        </w:numPr>
        <w:tabs>
          <w:tab w:val="right" w:pos="10080"/>
        </w:tabs>
        <w:ind w:left="360"/>
        <w:rPr>
          <w:sz w:val="26"/>
        </w:rPr>
      </w:pPr>
      <w:r w:rsidRPr="002F2BF5">
        <w:rPr>
          <w:sz w:val="26"/>
          <w:lang w:val="en-US"/>
        </w:rPr>
        <w:t>M&amp;M is a small business which sells many different types of garden tools. Sales of its products are growing very quickly. Its Managing Director (MD) feels that market research isn’t</w:t>
      </w:r>
      <w:r w:rsidRPr="002F2BF5">
        <w:rPr>
          <w:sz w:val="26"/>
          <w:lang w:val="en-US"/>
        </w:rPr>
        <w:t xml:space="preserve"> the most important factor contributing to the success of the business. However, the MD does want primary market research to be carried out before developing a new type of garden tool.</w:t>
      </w:r>
    </w:p>
    <w:p w:rsidR="00000000" w:rsidRPr="002F2BF5" w:rsidRDefault="00701A1A" w:rsidP="002F2BF5">
      <w:pPr>
        <w:numPr>
          <w:ilvl w:val="0"/>
          <w:numId w:val="2"/>
        </w:numPr>
        <w:tabs>
          <w:tab w:val="right" w:pos="10080"/>
        </w:tabs>
        <w:rPr>
          <w:sz w:val="26"/>
        </w:rPr>
      </w:pPr>
      <w:r w:rsidRPr="002F2BF5">
        <w:rPr>
          <w:sz w:val="26"/>
          <w:lang w:val="en-US"/>
        </w:rPr>
        <w:t>What is meant b</w:t>
      </w:r>
      <w:r w:rsidR="002F2BF5">
        <w:rPr>
          <w:sz w:val="26"/>
          <w:lang w:val="en-US"/>
        </w:rPr>
        <w:t>y ‘primary market research’?</w:t>
      </w:r>
    </w:p>
    <w:p w:rsidR="002F2BF5" w:rsidRPr="002F2BF5" w:rsidRDefault="002F2BF5" w:rsidP="002F2BF5">
      <w:pPr>
        <w:tabs>
          <w:tab w:val="right" w:pos="10080"/>
        </w:tabs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</w:t>
      </w:r>
      <w:r>
        <w:rPr>
          <w:sz w:val="26"/>
          <w:lang w:val="en-US"/>
        </w:rPr>
        <w:tab/>
        <w:t>[2]</w:t>
      </w:r>
    </w:p>
    <w:p w:rsidR="00000000" w:rsidRPr="002F2BF5" w:rsidRDefault="00701A1A" w:rsidP="002F2BF5">
      <w:pPr>
        <w:numPr>
          <w:ilvl w:val="0"/>
          <w:numId w:val="2"/>
        </w:numPr>
        <w:tabs>
          <w:tab w:val="right" w:pos="10080"/>
        </w:tabs>
        <w:rPr>
          <w:sz w:val="26"/>
        </w:rPr>
      </w:pPr>
      <w:r w:rsidRPr="002F2BF5">
        <w:rPr>
          <w:sz w:val="26"/>
          <w:lang w:val="en-US"/>
        </w:rPr>
        <w:t xml:space="preserve">Identify </w:t>
      </w:r>
      <w:r w:rsidRPr="002F2BF5">
        <w:rPr>
          <w:b/>
          <w:bCs/>
          <w:sz w:val="26"/>
          <w:lang w:val="en-US"/>
        </w:rPr>
        <w:t>two</w:t>
      </w:r>
      <w:r w:rsidRPr="002F2BF5">
        <w:rPr>
          <w:sz w:val="26"/>
          <w:lang w:val="en-US"/>
        </w:rPr>
        <w:t xml:space="preserve"> methods</w:t>
      </w:r>
      <w:r w:rsidR="002F2BF5">
        <w:rPr>
          <w:sz w:val="26"/>
          <w:lang w:val="en-US"/>
        </w:rPr>
        <w:t xml:space="preserve"> of primary market research.</w:t>
      </w:r>
    </w:p>
    <w:p w:rsidR="002F2BF5" w:rsidRDefault="002F2BF5" w:rsidP="002F2BF5">
      <w:pPr>
        <w:tabs>
          <w:tab w:val="right" w:pos="10080"/>
        </w:tabs>
        <w:rPr>
          <w:sz w:val="26"/>
        </w:rPr>
      </w:pPr>
      <w:r>
        <w:rPr>
          <w:sz w:val="26"/>
        </w:rPr>
        <w:t>Method 1: ____________________________________________________________________</w:t>
      </w:r>
      <w:r>
        <w:rPr>
          <w:sz w:val="26"/>
        </w:rPr>
        <w:br/>
        <w:t>_____________________________________________________________________________</w:t>
      </w:r>
    </w:p>
    <w:p w:rsidR="002F2BF5" w:rsidRPr="002F2BF5" w:rsidRDefault="002F2BF5" w:rsidP="002F2BF5">
      <w:pPr>
        <w:tabs>
          <w:tab w:val="right" w:pos="10080"/>
        </w:tabs>
        <w:rPr>
          <w:sz w:val="26"/>
        </w:rPr>
      </w:pPr>
      <w:r>
        <w:rPr>
          <w:sz w:val="26"/>
        </w:rPr>
        <w:t>Method 2: ____________________________________________________________________</w:t>
      </w:r>
      <w:r>
        <w:rPr>
          <w:sz w:val="26"/>
        </w:rPr>
        <w:br/>
        <w:t>__________________________________________________________________________</w:t>
      </w:r>
      <w:r>
        <w:rPr>
          <w:sz w:val="26"/>
        </w:rPr>
        <w:tab/>
        <w:t>[2]</w:t>
      </w:r>
    </w:p>
    <w:p w:rsidR="00000000" w:rsidRPr="002F2BF5" w:rsidRDefault="00701A1A" w:rsidP="002F2BF5">
      <w:pPr>
        <w:numPr>
          <w:ilvl w:val="0"/>
          <w:numId w:val="2"/>
        </w:numPr>
        <w:tabs>
          <w:tab w:val="right" w:pos="10080"/>
        </w:tabs>
        <w:rPr>
          <w:sz w:val="26"/>
        </w:rPr>
      </w:pPr>
      <w:r w:rsidRPr="002F2BF5">
        <w:rPr>
          <w:sz w:val="26"/>
          <w:lang w:val="en-US"/>
        </w:rPr>
        <w:t xml:space="preserve">Identify and explain </w:t>
      </w:r>
      <w:r w:rsidRPr="002F2BF5">
        <w:rPr>
          <w:b/>
          <w:bCs/>
          <w:sz w:val="26"/>
          <w:lang w:val="en-US"/>
        </w:rPr>
        <w:t>two</w:t>
      </w:r>
      <w:r w:rsidRPr="002F2BF5">
        <w:rPr>
          <w:sz w:val="26"/>
          <w:lang w:val="en-US"/>
        </w:rPr>
        <w:t xml:space="preserve"> ways of presenting market research data on existing </w:t>
      </w:r>
      <w:r w:rsidR="002F2BF5">
        <w:rPr>
          <w:sz w:val="26"/>
          <w:lang w:val="en-US"/>
        </w:rPr>
        <w:t>products that M&amp;M could use.</w:t>
      </w:r>
    </w:p>
    <w:p w:rsidR="002F2BF5" w:rsidRPr="002F2BF5" w:rsidRDefault="002F2BF5" w:rsidP="002F2BF5">
      <w:pPr>
        <w:tabs>
          <w:tab w:val="right" w:pos="10080"/>
        </w:tabs>
        <w:rPr>
          <w:sz w:val="26"/>
        </w:rPr>
      </w:pPr>
      <w:r>
        <w:rPr>
          <w:sz w:val="26"/>
        </w:rPr>
        <w:t>Way</w:t>
      </w:r>
      <w:r w:rsidRPr="002F2BF5">
        <w:rPr>
          <w:sz w:val="26"/>
        </w:rPr>
        <w:t xml:space="preserve"> 1: ___</w:t>
      </w:r>
      <w:r>
        <w:rPr>
          <w:sz w:val="26"/>
        </w:rPr>
        <w:t>___</w:t>
      </w:r>
      <w:r w:rsidRPr="002F2BF5">
        <w:rPr>
          <w:sz w:val="26"/>
        </w:rPr>
        <w:t>_________________________________________________________________</w:t>
      </w:r>
      <w:r w:rsidRPr="002F2BF5">
        <w:rPr>
          <w:sz w:val="26"/>
        </w:rPr>
        <w:br/>
        <w:t>_____________________________________________________________________________</w:t>
      </w:r>
    </w:p>
    <w:p w:rsidR="002F2BF5" w:rsidRPr="002F2BF5" w:rsidRDefault="002F2BF5" w:rsidP="002F2BF5">
      <w:pPr>
        <w:tabs>
          <w:tab w:val="right" w:pos="10080"/>
        </w:tabs>
        <w:rPr>
          <w:sz w:val="26"/>
        </w:rPr>
      </w:pPr>
      <w:r>
        <w:rPr>
          <w:sz w:val="26"/>
        </w:rPr>
        <w:t>Way</w:t>
      </w:r>
      <w:r w:rsidRPr="002F2BF5">
        <w:rPr>
          <w:sz w:val="26"/>
        </w:rPr>
        <w:t xml:space="preserve"> 2: </w:t>
      </w:r>
      <w:r>
        <w:rPr>
          <w:sz w:val="26"/>
        </w:rPr>
        <w:t>___</w:t>
      </w:r>
      <w:r w:rsidRPr="002F2BF5">
        <w:rPr>
          <w:sz w:val="26"/>
        </w:rPr>
        <w:t>____________________________________________________________________</w:t>
      </w:r>
      <w:r w:rsidRPr="002F2BF5">
        <w:rPr>
          <w:sz w:val="26"/>
        </w:rPr>
        <w:br/>
      </w:r>
      <w:r>
        <w:rPr>
          <w:sz w:val="26"/>
        </w:rPr>
        <w:t>_</w:t>
      </w:r>
      <w:r w:rsidRPr="002F2BF5">
        <w:rPr>
          <w:sz w:val="26"/>
        </w:rPr>
        <w:t>__________________________________________________________________________</w:t>
      </w:r>
      <w:r w:rsidRPr="002F2BF5">
        <w:rPr>
          <w:sz w:val="26"/>
        </w:rPr>
        <w:tab/>
        <w:t>[</w:t>
      </w:r>
      <w:r>
        <w:rPr>
          <w:sz w:val="26"/>
        </w:rPr>
        <w:t>4</w:t>
      </w:r>
      <w:r w:rsidRPr="002F2BF5">
        <w:rPr>
          <w:sz w:val="26"/>
        </w:rPr>
        <w:t>]</w:t>
      </w:r>
    </w:p>
    <w:p w:rsidR="00000000" w:rsidRPr="002F2BF5" w:rsidRDefault="00701A1A" w:rsidP="002F2BF5">
      <w:pPr>
        <w:numPr>
          <w:ilvl w:val="0"/>
          <w:numId w:val="2"/>
        </w:numPr>
        <w:tabs>
          <w:tab w:val="right" w:pos="10080"/>
        </w:tabs>
        <w:rPr>
          <w:sz w:val="26"/>
        </w:rPr>
      </w:pPr>
      <w:r w:rsidRPr="002F2BF5">
        <w:rPr>
          <w:sz w:val="26"/>
          <w:lang w:val="en-US"/>
        </w:rPr>
        <w:t xml:space="preserve">Identify and explain </w:t>
      </w:r>
      <w:r w:rsidRPr="002F2BF5">
        <w:rPr>
          <w:b/>
          <w:bCs/>
          <w:sz w:val="26"/>
          <w:lang w:val="en-US"/>
        </w:rPr>
        <w:t xml:space="preserve">two </w:t>
      </w:r>
      <w:r w:rsidRPr="002F2BF5">
        <w:rPr>
          <w:sz w:val="26"/>
          <w:lang w:val="en-US"/>
        </w:rPr>
        <w:t>factors which should be taken into account by M&amp;M when trying to ensure the research information is accurate.</w:t>
      </w:r>
      <w:r w:rsidRPr="002F2BF5">
        <w:rPr>
          <w:sz w:val="26"/>
          <w:lang w:val="en-US"/>
        </w:rPr>
        <w:tab/>
        <w:t>[6]</w:t>
      </w:r>
    </w:p>
    <w:p w:rsidR="002F2BF5" w:rsidRPr="002F2BF5" w:rsidRDefault="002F2BF5" w:rsidP="002F2BF5">
      <w:pPr>
        <w:tabs>
          <w:tab w:val="right" w:pos="10080"/>
        </w:tabs>
        <w:rPr>
          <w:sz w:val="26"/>
        </w:rPr>
      </w:pPr>
      <w:r>
        <w:rPr>
          <w:sz w:val="26"/>
        </w:rPr>
        <w:t>Factor</w:t>
      </w:r>
      <w:r w:rsidRPr="002F2BF5">
        <w:rPr>
          <w:sz w:val="26"/>
        </w:rPr>
        <w:t xml:space="preserve"> 1: </w:t>
      </w:r>
      <w:r>
        <w:rPr>
          <w:sz w:val="26"/>
        </w:rPr>
        <w:t>__</w:t>
      </w:r>
      <w:r w:rsidRPr="002F2BF5">
        <w:rPr>
          <w:sz w:val="26"/>
        </w:rPr>
        <w:t>____________________________________________________________________</w:t>
      </w:r>
      <w:r w:rsidRPr="002F2BF5">
        <w:rPr>
          <w:sz w:val="26"/>
        </w:rPr>
        <w:br/>
      </w:r>
      <w:r>
        <w:rPr>
          <w:sz w:val="26"/>
        </w:rPr>
        <w:t>_____________________________________________________________________________</w:t>
      </w:r>
      <w:r w:rsidRPr="002F2BF5">
        <w:rPr>
          <w:sz w:val="26"/>
        </w:rPr>
        <w:t>_____________________________________________________________________________</w:t>
      </w:r>
      <w:r>
        <w:rPr>
          <w:sz w:val="26"/>
        </w:rPr>
        <w:t>Factor</w:t>
      </w:r>
      <w:r w:rsidRPr="002F2BF5">
        <w:rPr>
          <w:sz w:val="26"/>
        </w:rPr>
        <w:t xml:space="preserve"> 2: __</w:t>
      </w:r>
      <w:r>
        <w:rPr>
          <w:sz w:val="26"/>
        </w:rPr>
        <w:t>__</w:t>
      </w:r>
      <w:r w:rsidRPr="002F2BF5">
        <w:rPr>
          <w:sz w:val="26"/>
        </w:rPr>
        <w:t>__________________________________________________________________</w:t>
      </w:r>
      <w:r w:rsidRPr="002F2BF5">
        <w:rPr>
          <w:sz w:val="26"/>
        </w:rPr>
        <w:br/>
      </w:r>
      <w:r>
        <w:rPr>
          <w:sz w:val="26"/>
        </w:rPr>
        <w:t>______________________________________________________________________________</w:t>
      </w:r>
      <w:r w:rsidRPr="002F2BF5">
        <w:rPr>
          <w:sz w:val="26"/>
        </w:rPr>
        <w:t>__________________________________________________________________________</w:t>
      </w:r>
      <w:r w:rsidRPr="002F2BF5">
        <w:rPr>
          <w:sz w:val="26"/>
        </w:rPr>
        <w:tab/>
        <w:t>[2]</w:t>
      </w:r>
    </w:p>
    <w:p w:rsidR="002F2BF5" w:rsidRPr="002F2BF5" w:rsidRDefault="00701A1A" w:rsidP="002F2BF5">
      <w:pPr>
        <w:numPr>
          <w:ilvl w:val="0"/>
          <w:numId w:val="2"/>
        </w:numPr>
        <w:tabs>
          <w:tab w:val="right" w:pos="10080"/>
        </w:tabs>
        <w:rPr>
          <w:sz w:val="26"/>
        </w:rPr>
      </w:pPr>
      <w:r w:rsidRPr="002F2BF5">
        <w:rPr>
          <w:sz w:val="26"/>
          <w:lang w:val="en-US"/>
        </w:rPr>
        <w:t>Do you think market research is necessary before M&amp;M develop a ne</w:t>
      </w:r>
      <w:r w:rsidR="002F2BF5">
        <w:rPr>
          <w:sz w:val="26"/>
          <w:lang w:val="en-US"/>
        </w:rPr>
        <w:t>w product? Justify your answer.</w:t>
      </w:r>
    </w:p>
    <w:p w:rsidR="00000000" w:rsidRPr="002F2BF5" w:rsidRDefault="002F2BF5" w:rsidP="002F2BF5">
      <w:pPr>
        <w:tabs>
          <w:tab w:val="right" w:pos="10080"/>
        </w:tabs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lang w:val="en-US"/>
        </w:rPr>
        <w:tab/>
      </w:r>
      <w:r w:rsidR="00701A1A" w:rsidRPr="002F2BF5">
        <w:rPr>
          <w:sz w:val="26"/>
          <w:lang w:val="en-US"/>
        </w:rPr>
        <w:t>[6]</w:t>
      </w:r>
    </w:p>
    <w:p w:rsidR="00000000" w:rsidRPr="002F2BF5" w:rsidRDefault="00701A1A" w:rsidP="002F2BF5">
      <w:pPr>
        <w:numPr>
          <w:ilvl w:val="0"/>
          <w:numId w:val="3"/>
        </w:numPr>
        <w:tabs>
          <w:tab w:val="clear" w:pos="720"/>
          <w:tab w:val="right" w:pos="10080"/>
        </w:tabs>
        <w:ind w:left="360"/>
        <w:rPr>
          <w:sz w:val="26"/>
        </w:rPr>
      </w:pPr>
      <w:r w:rsidRPr="002F2BF5">
        <w:rPr>
          <w:sz w:val="26"/>
          <w:lang w:val="en-US"/>
        </w:rPr>
        <w:lastRenderedPageBreak/>
        <w:t>P&amp;P have recently designed a new ‘app’ for the iPhone. People in many different countries will be likely to want to download this app. The MD wants the Marke</w:t>
      </w:r>
      <w:r w:rsidRPr="002F2BF5">
        <w:rPr>
          <w:sz w:val="26"/>
          <w:lang w:val="en-US"/>
        </w:rPr>
        <w:t>ting Department to carry out secondary research rather than primary research before launching this new ‘app’.</w:t>
      </w:r>
    </w:p>
    <w:p w:rsidR="002F2BF5" w:rsidRPr="002F2BF5" w:rsidRDefault="00701A1A" w:rsidP="002F2BF5">
      <w:pPr>
        <w:numPr>
          <w:ilvl w:val="0"/>
          <w:numId w:val="4"/>
        </w:numPr>
        <w:tabs>
          <w:tab w:val="right" w:pos="10080"/>
        </w:tabs>
        <w:rPr>
          <w:sz w:val="26"/>
        </w:rPr>
      </w:pPr>
      <w:r w:rsidRPr="002F2BF5">
        <w:rPr>
          <w:sz w:val="26"/>
          <w:lang w:val="en-US"/>
        </w:rPr>
        <w:t>What is meant by</w:t>
      </w:r>
      <w:r w:rsidR="002F2BF5">
        <w:rPr>
          <w:sz w:val="26"/>
          <w:lang w:val="en-US"/>
        </w:rPr>
        <w:t xml:space="preserve"> a ‘secondary market research’?</w:t>
      </w:r>
    </w:p>
    <w:p w:rsidR="00000000" w:rsidRPr="002F2BF5" w:rsidRDefault="002F2BF5" w:rsidP="002F2BF5">
      <w:pPr>
        <w:tabs>
          <w:tab w:val="right" w:pos="10080"/>
        </w:tabs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</w:t>
      </w:r>
      <w:r>
        <w:rPr>
          <w:sz w:val="26"/>
          <w:lang w:val="en-US"/>
        </w:rPr>
        <w:tab/>
      </w:r>
      <w:r w:rsidR="00701A1A" w:rsidRPr="002F2BF5">
        <w:rPr>
          <w:sz w:val="26"/>
          <w:lang w:val="en-US"/>
        </w:rPr>
        <w:t>[2]</w:t>
      </w:r>
    </w:p>
    <w:p w:rsidR="00000000" w:rsidRPr="002F2BF5" w:rsidRDefault="00701A1A" w:rsidP="002F2BF5">
      <w:pPr>
        <w:numPr>
          <w:ilvl w:val="0"/>
          <w:numId w:val="4"/>
        </w:numPr>
        <w:tabs>
          <w:tab w:val="right" w:pos="10080"/>
        </w:tabs>
        <w:rPr>
          <w:sz w:val="26"/>
        </w:rPr>
      </w:pPr>
      <w:r w:rsidRPr="002F2BF5">
        <w:rPr>
          <w:sz w:val="26"/>
          <w:lang w:val="en-US"/>
        </w:rPr>
        <w:t xml:space="preserve">Identify </w:t>
      </w:r>
      <w:r w:rsidRPr="002F2BF5">
        <w:rPr>
          <w:b/>
          <w:bCs/>
          <w:sz w:val="26"/>
          <w:lang w:val="en-US"/>
        </w:rPr>
        <w:t>two</w:t>
      </w:r>
      <w:r w:rsidRPr="002F2BF5">
        <w:rPr>
          <w:sz w:val="26"/>
          <w:lang w:val="en-US"/>
        </w:rPr>
        <w:t xml:space="preserve"> examples of secondary market research data which could</w:t>
      </w:r>
      <w:r w:rsidR="002F2BF5">
        <w:rPr>
          <w:sz w:val="26"/>
          <w:lang w:val="en-US"/>
        </w:rPr>
        <w:t xml:space="preserve"> be used by P&amp;P.</w:t>
      </w:r>
    </w:p>
    <w:p w:rsidR="002F2BF5" w:rsidRPr="002F2BF5" w:rsidRDefault="002F2BF5" w:rsidP="002F2BF5">
      <w:pPr>
        <w:tabs>
          <w:tab w:val="right" w:pos="10080"/>
        </w:tabs>
        <w:rPr>
          <w:sz w:val="26"/>
        </w:rPr>
      </w:pPr>
      <w:r>
        <w:rPr>
          <w:sz w:val="26"/>
        </w:rPr>
        <w:t>Example</w:t>
      </w:r>
      <w:r w:rsidRPr="002F2BF5">
        <w:rPr>
          <w:sz w:val="26"/>
        </w:rPr>
        <w:t xml:space="preserve"> 1: ____________________________________________________________________</w:t>
      </w:r>
      <w:r w:rsidRPr="002F2BF5">
        <w:rPr>
          <w:sz w:val="26"/>
        </w:rPr>
        <w:br/>
        <w:t>_____________________________________________________________________________</w:t>
      </w:r>
    </w:p>
    <w:p w:rsidR="002F2BF5" w:rsidRPr="002F2BF5" w:rsidRDefault="002F2BF5" w:rsidP="002F2BF5">
      <w:pPr>
        <w:tabs>
          <w:tab w:val="right" w:pos="10080"/>
        </w:tabs>
        <w:rPr>
          <w:sz w:val="26"/>
        </w:rPr>
      </w:pPr>
      <w:r>
        <w:rPr>
          <w:sz w:val="26"/>
        </w:rPr>
        <w:t>Example</w:t>
      </w:r>
      <w:r w:rsidRPr="002F2BF5">
        <w:rPr>
          <w:sz w:val="26"/>
        </w:rPr>
        <w:t xml:space="preserve"> 2: ____________________________________________________________________</w:t>
      </w:r>
      <w:r w:rsidRPr="002F2BF5">
        <w:rPr>
          <w:sz w:val="26"/>
        </w:rPr>
        <w:br/>
        <w:t>__________________________________________________________________________</w:t>
      </w:r>
      <w:r w:rsidRPr="002F2BF5">
        <w:rPr>
          <w:sz w:val="26"/>
        </w:rPr>
        <w:tab/>
        <w:t>[2]</w:t>
      </w:r>
    </w:p>
    <w:p w:rsidR="00000000" w:rsidRPr="002F2BF5" w:rsidRDefault="00701A1A" w:rsidP="002F2BF5">
      <w:pPr>
        <w:numPr>
          <w:ilvl w:val="0"/>
          <w:numId w:val="4"/>
        </w:numPr>
        <w:tabs>
          <w:tab w:val="right" w:pos="10080"/>
        </w:tabs>
        <w:rPr>
          <w:sz w:val="26"/>
        </w:rPr>
      </w:pPr>
      <w:r w:rsidRPr="002F2BF5">
        <w:rPr>
          <w:sz w:val="26"/>
          <w:lang w:val="en-US"/>
        </w:rPr>
        <w:t xml:space="preserve">Identify and explain </w:t>
      </w:r>
      <w:r w:rsidRPr="002F2BF5">
        <w:rPr>
          <w:b/>
          <w:bCs/>
          <w:sz w:val="26"/>
          <w:lang w:val="en-US"/>
        </w:rPr>
        <w:t>two</w:t>
      </w:r>
      <w:r w:rsidRPr="002F2BF5">
        <w:rPr>
          <w:sz w:val="26"/>
          <w:lang w:val="en-US"/>
        </w:rPr>
        <w:t xml:space="preserve"> advantages to P&amp;P of usi</w:t>
      </w:r>
      <w:r w:rsidR="002F2BF5">
        <w:rPr>
          <w:sz w:val="26"/>
          <w:lang w:val="en-US"/>
        </w:rPr>
        <w:t>ng secondary market research.</w:t>
      </w:r>
    </w:p>
    <w:p w:rsidR="002F2BF5" w:rsidRPr="002F2BF5" w:rsidRDefault="002F2BF5" w:rsidP="002F2BF5">
      <w:pPr>
        <w:tabs>
          <w:tab w:val="right" w:pos="10080"/>
        </w:tabs>
        <w:rPr>
          <w:sz w:val="26"/>
        </w:rPr>
      </w:pPr>
      <w:r>
        <w:rPr>
          <w:sz w:val="26"/>
        </w:rPr>
        <w:t>Advantage</w:t>
      </w:r>
      <w:r w:rsidRPr="002F2BF5">
        <w:rPr>
          <w:sz w:val="26"/>
        </w:rPr>
        <w:t xml:space="preserve"> 1: ____</w:t>
      </w:r>
      <w:r>
        <w:rPr>
          <w:sz w:val="26"/>
        </w:rPr>
        <w:t>___</w:t>
      </w:r>
      <w:r w:rsidRPr="002F2BF5">
        <w:rPr>
          <w:sz w:val="26"/>
        </w:rPr>
        <w:t>___________________________________________________________</w:t>
      </w:r>
      <w:r w:rsidRPr="002F2BF5">
        <w:rPr>
          <w:sz w:val="26"/>
        </w:rPr>
        <w:br/>
      </w:r>
      <w:r>
        <w:rPr>
          <w:sz w:val="26"/>
        </w:rPr>
        <w:t>_____________________________________________________________________________</w:t>
      </w:r>
      <w:r w:rsidRPr="002F2BF5">
        <w:rPr>
          <w:sz w:val="26"/>
        </w:rPr>
        <w:t>_____________________________________________________________________________</w:t>
      </w:r>
    </w:p>
    <w:p w:rsidR="002F2BF5" w:rsidRPr="002F2BF5" w:rsidRDefault="002F2BF5" w:rsidP="002F2BF5">
      <w:pPr>
        <w:tabs>
          <w:tab w:val="right" w:pos="10080"/>
        </w:tabs>
        <w:rPr>
          <w:sz w:val="26"/>
        </w:rPr>
      </w:pPr>
      <w:r>
        <w:rPr>
          <w:sz w:val="26"/>
        </w:rPr>
        <w:t>Advantages</w:t>
      </w:r>
      <w:r w:rsidRPr="002F2BF5">
        <w:rPr>
          <w:sz w:val="26"/>
        </w:rPr>
        <w:t xml:space="preserve"> 2: ____</w:t>
      </w:r>
      <w:r>
        <w:rPr>
          <w:sz w:val="26"/>
        </w:rPr>
        <w:t>___</w:t>
      </w:r>
      <w:r w:rsidRPr="002F2BF5">
        <w:rPr>
          <w:sz w:val="26"/>
        </w:rPr>
        <w:t>__________________________________________________________</w:t>
      </w:r>
      <w:r w:rsidRPr="002F2BF5">
        <w:rPr>
          <w:sz w:val="26"/>
        </w:rPr>
        <w:br/>
      </w:r>
      <w:r>
        <w:rPr>
          <w:sz w:val="26"/>
        </w:rPr>
        <w:t>______________________________________________________________________________</w:t>
      </w:r>
      <w:r w:rsidRPr="002F2BF5">
        <w:rPr>
          <w:sz w:val="26"/>
        </w:rPr>
        <w:t>_____________________________________________________________________</w:t>
      </w:r>
      <w:r>
        <w:rPr>
          <w:sz w:val="26"/>
        </w:rPr>
        <w:t>_____</w:t>
      </w:r>
      <w:r>
        <w:rPr>
          <w:sz w:val="26"/>
        </w:rPr>
        <w:tab/>
        <w:t>[4</w:t>
      </w:r>
      <w:r w:rsidRPr="002F2BF5">
        <w:rPr>
          <w:sz w:val="26"/>
        </w:rPr>
        <w:t>]</w:t>
      </w:r>
    </w:p>
    <w:p w:rsidR="00000000" w:rsidRPr="002F2BF5" w:rsidRDefault="00701A1A" w:rsidP="002F2BF5">
      <w:pPr>
        <w:numPr>
          <w:ilvl w:val="0"/>
          <w:numId w:val="4"/>
        </w:numPr>
        <w:tabs>
          <w:tab w:val="right" w:pos="10080"/>
        </w:tabs>
        <w:rPr>
          <w:sz w:val="26"/>
        </w:rPr>
      </w:pPr>
      <w:r w:rsidRPr="002F2BF5">
        <w:rPr>
          <w:sz w:val="26"/>
          <w:lang w:val="en-US"/>
        </w:rPr>
        <w:t xml:space="preserve">Identify and explain </w:t>
      </w:r>
      <w:r w:rsidRPr="002F2BF5">
        <w:rPr>
          <w:b/>
          <w:bCs/>
          <w:sz w:val="26"/>
          <w:lang w:val="en-US"/>
        </w:rPr>
        <w:t xml:space="preserve">two </w:t>
      </w:r>
      <w:r w:rsidRPr="002F2BF5">
        <w:rPr>
          <w:sz w:val="26"/>
          <w:lang w:val="en-US"/>
        </w:rPr>
        <w:t>reasons why accurate market research information is important to P&amp;P.</w:t>
      </w:r>
      <w:r w:rsidRPr="002F2BF5">
        <w:rPr>
          <w:sz w:val="26"/>
          <w:lang w:val="en-US"/>
        </w:rPr>
        <w:tab/>
        <w:t>[6]</w:t>
      </w:r>
    </w:p>
    <w:p w:rsidR="002F2BF5" w:rsidRPr="002F2BF5" w:rsidRDefault="002F2BF5" w:rsidP="002F2BF5">
      <w:pPr>
        <w:tabs>
          <w:tab w:val="right" w:pos="10080"/>
        </w:tabs>
        <w:rPr>
          <w:sz w:val="26"/>
        </w:rPr>
      </w:pPr>
      <w:r>
        <w:rPr>
          <w:sz w:val="26"/>
        </w:rPr>
        <w:t>Reason</w:t>
      </w:r>
      <w:r w:rsidRPr="002F2BF5">
        <w:rPr>
          <w:sz w:val="26"/>
        </w:rPr>
        <w:t xml:space="preserve"> 1: ____________________________________________________________________</w:t>
      </w:r>
      <w:r w:rsidRPr="002F2BF5">
        <w:rPr>
          <w:sz w:val="26"/>
        </w:rPr>
        <w:br/>
      </w:r>
      <w:r>
        <w:rPr>
          <w:sz w:val="26"/>
        </w:rPr>
        <w:t>_____________________________________________________________________________</w:t>
      </w:r>
      <w:r w:rsidRPr="002F2BF5">
        <w:rPr>
          <w:sz w:val="26"/>
        </w:rPr>
        <w:t>_____________________________________________________________________________</w:t>
      </w:r>
    </w:p>
    <w:p w:rsidR="002F2BF5" w:rsidRPr="002F2BF5" w:rsidRDefault="002F2BF5" w:rsidP="002F2BF5">
      <w:pPr>
        <w:tabs>
          <w:tab w:val="right" w:pos="10080"/>
        </w:tabs>
        <w:rPr>
          <w:sz w:val="26"/>
        </w:rPr>
      </w:pPr>
      <w:r w:rsidRPr="002F2BF5">
        <w:rPr>
          <w:sz w:val="26"/>
        </w:rPr>
        <w:t>Reason</w:t>
      </w:r>
      <w:r w:rsidRPr="002F2BF5">
        <w:rPr>
          <w:sz w:val="26"/>
        </w:rPr>
        <w:t xml:space="preserve"> 2: ____________________________________________________________________</w:t>
      </w:r>
      <w:r w:rsidRPr="002F2BF5">
        <w:rPr>
          <w:sz w:val="26"/>
        </w:rPr>
        <w:br/>
      </w:r>
      <w:r>
        <w:rPr>
          <w:sz w:val="26"/>
        </w:rPr>
        <w:t>_____________________________________________________________________________</w:t>
      </w:r>
      <w:r w:rsidRPr="002F2BF5">
        <w:rPr>
          <w:sz w:val="26"/>
        </w:rPr>
        <w:t>__________________________________________________________________________</w:t>
      </w:r>
      <w:r w:rsidRPr="002F2BF5">
        <w:rPr>
          <w:sz w:val="26"/>
        </w:rPr>
        <w:tab/>
        <w:t>[2]</w:t>
      </w:r>
    </w:p>
    <w:p w:rsidR="002F2BF5" w:rsidRPr="002F2BF5" w:rsidRDefault="00701A1A" w:rsidP="002F2BF5">
      <w:pPr>
        <w:numPr>
          <w:ilvl w:val="0"/>
          <w:numId w:val="4"/>
        </w:numPr>
        <w:tabs>
          <w:tab w:val="right" w:pos="10080"/>
        </w:tabs>
        <w:rPr>
          <w:sz w:val="26"/>
        </w:rPr>
      </w:pPr>
      <w:r w:rsidRPr="002F2BF5">
        <w:rPr>
          <w:sz w:val="26"/>
          <w:lang w:val="en-US"/>
        </w:rPr>
        <w:t>Do you think that the MD is right to wa</w:t>
      </w:r>
      <w:r w:rsidRPr="002F2BF5">
        <w:rPr>
          <w:sz w:val="26"/>
          <w:lang w:val="en-US"/>
        </w:rPr>
        <w:t>nt to only carry out secondary</w:t>
      </w:r>
      <w:r w:rsidR="002F2BF5">
        <w:rPr>
          <w:sz w:val="26"/>
          <w:lang w:val="en-US"/>
        </w:rPr>
        <w:t xml:space="preserve"> research? Justify your answer.</w:t>
      </w:r>
    </w:p>
    <w:p w:rsidR="00000000" w:rsidRPr="002F2BF5" w:rsidRDefault="002F2BF5" w:rsidP="002F2BF5">
      <w:pPr>
        <w:tabs>
          <w:tab w:val="right" w:pos="10080"/>
        </w:tabs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lang w:val="en-US"/>
        </w:rPr>
        <w:tab/>
      </w:r>
      <w:r w:rsidR="00701A1A" w:rsidRPr="002F2BF5">
        <w:rPr>
          <w:sz w:val="26"/>
          <w:lang w:val="en-US"/>
        </w:rPr>
        <w:t>[6]</w:t>
      </w:r>
    </w:p>
    <w:p w:rsidR="00102F96" w:rsidRPr="002F2BF5" w:rsidRDefault="00102F96" w:rsidP="00801EAE">
      <w:pPr>
        <w:tabs>
          <w:tab w:val="right" w:pos="10080"/>
        </w:tabs>
        <w:rPr>
          <w:sz w:val="26"/>
        </w:rPr>
      </w:pPr>
      <w:bookmarkStart w:id="0" w:name="_GoBack"/>
      <w:bookmarkEnd w:id="0"/>
    </w:p>
    <w:sectPr w:rsidR="00102F96" w:rsidRPr="002F2BF5" w:rsidSect="00801EAE">
      <w:headerReference w:type="default" r:id="rId7"/>
      <w:footerReference w:type="default" r:id="rId8"/>
      <w:pgSz w:w="11906" w:h="16838"/>
      <w:pgMar w:top="1080" w:right="836" w:bottom="900" w:left="990" w:header="720" w:footer="4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A1A" w:rsidRDefault="00701A1A" w:rsidP="00801EAE">
      <w:pPr>
        <w:spacing w:after="0" w:line="240" w:lineRule="auto"/>
      </w:pPr>
      <w:r>
        <w:separator/>
      </w:r>
    </w:p>
  </w:endnote>
  <w:endnote w:type="continuationSeparator" w:id="0">
    <w:p w:rsidR="00701A1A" w:rsidRDefault="00701A1A" w:rsidP="00801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EAE" w:rsidRDefault="00801EAE">
    <w:pPr>
      <w:pStyle w:val="Footer"/>
    </w:pPr>
    <w:r>
      <w:t xml:space="preserve">© </w:t>
    </w:r>
    <w:proofErr w:type="spellStart"/>
    <w:r>
      <w:t>Enderoth</w:t>
    </w:r>
    <w:proofErr w:type="spellEnd"/>
  </w:p>
  <w:p w:rsidR="00801EAE" w:rsidRDefault="00801E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A1A" w:rsidRDefault="00701A1A" w:rsidP="00801EAE">
      <w:pPr>
        <w:spacing w:after="0" w:line="240" w:lineRule="auto"/>
      </w:pPr>
      <w:r>
        <w:separator/>
      </w:r>
    </w:p>
  </w:footnote>
  <w:footnote w:type="continuationSeparator" w:id="0">
    <w:p w:rsidR="00701A1A" w:rsidRDefault="00701A1A" w:rsidP="00801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BF5" w:rsidRPr="002F2BF5" w:rsidRDefault="002F2BF5" w:rsidP="002F2BF5">
    <w:pPr>
      <w:tabs>
        <w:tab w:val="right" w:pos="10080"/>
      </w:tabs>
      <w:rPr>
        <w:sz w:val="28"/>
      </w:rPr>
    </w:pPr>
    <w:r w:rsidRPr="002F2BF5">
      <w:rPr>
        <w:b/>
        <w:bCs/>
        <w:sz w:val="28"/>
        <w:lang w:val="en-US"/>
      </w:rPr>
      <w:t>Unit 03 - Exam Styles Questions – Paper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E0C08"/>
    <w:multiLevelType w:val="hybridMultilevel"/>
    <w:tmpl w:val="959865AC"/>
    <w:lvl w:ilvl="0" w:tplc="EC1C9C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A630A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CD65B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E34438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01CA2B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F8B0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260402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0B6E1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83E525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484B20"/>
    <w:multiLevelType w:val="hybridMultilevel"/>
    <w:tmpl w:val="B7B055FE"/>
    <w:lvl w:ilvl="0" w:tplc="524EFE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97EADE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1F6560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60C2F1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7500D9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E90979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27A51F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21EBFB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1522FF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F0C0EBB"/>
    <w:multiLevelType w:val="hybridMultilevel"/>
    <w:tmpl w:val="937A429A"/>
    <w:lvl w:ilvl="0" w:tplc="61D45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D0E0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CA17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DED9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34F6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70E1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DC66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D0C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7A2E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1108F8"/>
    <w:multiLevelType w:val="hybridMultilevel"/>
    <w:tmpl w:val="6D2A70C6"/>
    <w:lvl w:ilvl="0" w:tplc="C4FC6F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96C0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708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B427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1EA3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301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FADD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064F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303F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AE"/>
    <w:rsid w:val="00102F96"/>
    <w:rsid w:val="002F2BF5"/>
    <w:rsid w:val="00383FDB"/>
    <w:rsid w:val="00701A1A"/>
    <w:rsid w:val="00801EAE"/>
    <w:rsid w:val="0081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5A47ACB-3940-4EAC-82F9-5782B2B90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1E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EAE"/>
  </w:style>
  <w:style w:type="paragraph" w:styleId="Footer">
    <w:name w:val="footer"/>
    <w:basedOn w:val="Normal"/>
    <w:link w:val="FooterChar"/>
    <w:uiPriority w:val="99"/>
    <w:unhideWhenUsed/>
    <w:rsid w:val="00801E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EAE"/>
  </w:style>
  <w:style w:type="paragraph" w:styleId="ListParagraph">
    <w:name w:val="List Paragraph"/>
    <w:basedOn w:val="Normal"/>
    <w:uiPriority w:val="34"/>
    <w:qFormat/>
    <w:rsid w:val="002F2B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2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3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1769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0350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83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140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663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23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161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594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333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5721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376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Exam Style Questions - Paper 1 - Market Research</Template>
  <TotalTime>3</TotalTime>
  <Pages>2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2016-02-06T13:44:00Z</dcterms:created>
  <dcterms:modified xsi:type="dcterms:W3CDTF">2016-02-06T13:44:00Z</dcterms:modified>
</cp:coreProperties>
</file>